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3" w:type="dxa"/>
        <w:tblInd w:w="108" w:type="dxa"/>
        <w:tblLayout w:type="fixed"/>
        <w:tblLook w:val="0000"/>
      </w:tblPr>
      <w:tblGrid>
        <w:gridCol w:w="5076"/>
        <w:gridCol w:w="4787"/>
      </w:tblGrid>
      <w:tr w:rsidR="008907F8" w:rsidTr="005A4855">
        <w:trPr>
          <w:trHeight w:val="107"/>
        </w:trPr>
        <w:tc>
          <w:tcPr>
            <w:tcW w:w="5076" w:type="dxa"/>
          </w:tcPr>
          <w:p w:rsidR="008907F8" w:rsidRDefault="008907F8" w:rsidP="00A67D8F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«СОГЛАСОВАНО»  </w:t>
            </w: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РОО «Спортивная федерация шахмат </w:t>
            </w: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Санкт-Петербурга»</w:t>
            </w: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</w:p>
          <w:p w:rsidR="008907F8" w:rsidRPr="00A67D8F" w:rsidRDefault="008907F8" w:rsidP="00A67D8F">
            <w:pPr>
              <w:pStyle w:val="Default"/>
              <w:rPr>
                <w:sz w:val="28"/>
                <w:szCs w:val="28"/>
              </w:rPr>
            </w:pP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__________________В.В.Быков</w:t>
            </w:r>
          </w:p>
          <w:p w:rsidR="008907F8" w:rsidRDefault="008907F8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«_____»________________2018 г. </w:t>
            </w:r>
          </w:p>
          <w:p w:rsidR="008907F8" w:rsidRDefault="008907F8">
            <w:pPr>
              <w:shd w:val="clear" w:color="auto" w:fill="FFFFFF"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4787" w:type="dxa"/>
          </w:tcPr>
          <w:p w:rsidR="008907F8" w:rsidRDefault="008907F8" w:rsidP="00A67D8F">
            <w:pPr>
              <w:pStyle w:val="Default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УТВЕРЖДАЮ »</w:t>
            </w:r>
          </w:p>
          <w:p w:rsidR="008907F8" w:rsidRDefault="008907F8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8907F8" w:rsidRDefault="008907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:rsidR="008907F8" w:rsidRDefault="008907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Автономной некоммерческой организации содействия развитию шахматной культуры</w:t>
            </w:r>
          </w:p>
          <w:p w:rsidR="008907F8" w:rsidRDefault="008907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«Русская шахматная культура»</w:t>
            </w:r>
          </w:p>
          <w:p w:rsidR="008907F8" w:rsidRDefault="008907F8">
            <w:pPr>
              <w:pStyle w:val="Default"/>
              <w:rPr>
                <w:sz w:val="28"/>
                <w:szCs w:val="28"/>
              </w:rPr>
            </w:pPr>
          </w:p>
          <w:p w:rsidR="008907F8" w:rsidRDefault="008907F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___________Исеева Д.В.</w:t>
            </w:r>
          </w:p>
          <w:p w:rsidR="008907F8" w:rsidRDefault="008907F8">
            <w:pPr>
              <w:shd w:val="clear" w:color="auto" w:fill="FFFFFF"/>
              <w:jc w:val="both"/>
              <w:rPr>
                <w:rFonts w:ascii="Times New Roman" w:hAnsi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«____»______________2018 г.</w:t>
            </w:r>
          </w:p>
        </w:tc>
      </w:tr>
      <w:tr w:rsidR="008907F8" w:rsidTr="005A4855">
        <w:trPr>
          <w:trHeight w:val="107"/>
        </w:trPr>
        <w:tc>
          <w:tcPr>
            <w:tcW w:w="5076" w:type="dxa"/>
          </w:tcPr>
          <w:p w:rsidR="008907F8" w:rsidRDefault="008907F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8907F8" w:rsidRDefault="008907F8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:rsidR="008907F8" w:rsidRDefault="008907F8" w:rsidP="00553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907F8" w:rsidRDefault="008907F8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турнира</w:t>
      </w:r>
      <w:r w:rsidRPr="008B66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рапиду в честь Дня защитника отечества </w:t>
      </w:r>
    </w:p>
    <w:p w:rsidR="008907F8" w:rsidRDefault="008907F8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(номер-код вида спорта: 088002</w:t>
      </w:r>
      <w:r w:rsidRPr="00CB505B">
        <w:rPr>
          <w:rFonts w:ascii="Times New Roman" w:hAnsi="Times New Roman"/>
          <w:b/>
          <w:sz w:val="28"/>
          <w:szCs w:val="28"/>
        </w:rPr>
        <w:t>2511Я)</w:t>
      </w:r>
    </w:p>
    <w:p w:rsidR="008907F8" w:rsidRDefault="008907F8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07F8" w:rsidRDefault="008907F8" w:rsidP="00D31D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1FD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0A1FDF">
        <w:rPr>
          <w:rFonts w:ascii="Times New Roman" w:hAnsi="Times New Roman"/>
          <w:b/>
          <w:sz w:val="26"/>
          <w:szCs w:val="26"/>
        </w:rPr>
        <w:t>1</w:t>
      </w:r>
      <w:r w:rsidRPr="000A1FDF">
        <w:rPr>
          <w:rFonts w:ascii="Times New Roman" w:hAnsi="Times New Roman"/>
          <w:sz w:val="26"/>
          <w:szCs w:val="26"/>
        </w:rPr>
        <w:t xml:space="preserve">. </w:t>
      </w:r>
      <w:r w:rsidRPr="00D31DF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907F8" w:rsidRPr="000A1FDF" w:rsidRDefault="008907F8" w:rsidP="00D31DF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8907F8" w:rsidRPr="00993BDB" w:rsidRDefault="008907F8" w:rsidP="00E82C20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993BDB"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Турнир</w:t>
      </w:r>
      <w:r w:rsidRPr="008B6679">
        <w:rPr>
          <w:rFonts w:cs="Times New Roman"/>
          <w:sz w:val="28"/>
          <w:szCs w:val="28"/>
        </w:rPr>
        <w:t xml:space="preserve"> </w:t>
      </w:r>
      <w:r w:rsidRPr="00993BDB">
        <w:rPr>
          <w:rFonts w:cs="Times New Roman"/>
          <w:sz w:val="28"/>
          <w:szCs w:val="28"/>
        </w:rPr>
        <w:t>по</w:t>
      </w:r>
      <w:r w:rsidRPr="008B667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быстрым шахматам </w:t>
      </w:r>
      <w:r w:rsidRPr="00993BDB">
        <w:rPr>
          <w:rFonts w:cs="Times New Roman"/>
          <w:sz w:val="28"/>
          <w:szCs w:val="28"/>
        </w:rPr>
        <w:t>(далее – соревнования) проводится в соответствии с правилами вида спорта «шахматы</w:t>
      </w:r>
      <w:r w:rsidRPr="006D14EF">
        <w:rPr>
          <w:rFonts w:cs="Times New Roman"/>
          <w:color w:val="auto"/>
          <w:sz w:val="28"/>
          <w:szCs w:val="28"/>
        </w:rPr>
        <w:t xml:space="preserve">», </w:t>
      </w:r>
      <w:r w:rsidRPr="002D74A3">
        <w:rPr>
          <w:rFonts w:cs="Times New Roman"/>
          <w:color w:val="auto"/>
          <w:sz w:val="28"/>
          <w:szCs w:val="28"/>
        </w:rPr>
        <w:t xml:space="preserve">утвержденными приказом Минспорта России от </w:t>
      </w:r>
      <w:r>
        <w:rPr>
          <w:rFonts w:cs="Times New Roman"/>
          <w:color w:val="auto"/>
          <w:sz w:val="28"/>
          <w:szCs w:val="28"/>
        </w:rPr>
        <w:t>17.07.17 года № 654 в редакции приказа Минспорта России от 19.12.2017 № 1087</w:t>
      </w:r>
      <w:r w:rsidRPr="002D74A3">
        <w:rPr>
          <w:rFonts w:cs="Times New Roman"/>
          <w:color w:val="auto"/>
          <w:sz w:val="28"/>
          <w:szCs w:val="28"/>
        </w:rPr>
        <w:t>,</w:t>
      </w:r>
      <w:r w:rsidRPr="002D74A3">
        <w:rPr>
          <w:color w:val="auto"/>
          <w:sz w:val="27"/>
          <w:szCs w:val="27"/>
          <w:shd w:val="clear" w:color="auto" w:fill="FFFFFF"/>
        </w:rPr>
        <w:t xml:space="preserve"> с учетом изменений в правилах </w:t>
      </w:r>
      <w:r>
        <w:rPr>
          <w:color w:val="auto"/>
          <w:sz w:val="27"/>
          <w:szCs w:val="27"/>
          <w:shd w:val="clear" w:color="auto" w:fill="FFFFFF"/>
        </w:rPr>
        <w:t>ФИДЕ, действующих с 01 января 2018</w:t>
      </w:r>
      <w:r w:rsidRPr="002D74A3">
        <w:rPr>
          <w:color w:val="auto"/>
          <w:sz w:val="27"/>
          <w:szCs w:val="27"/>
          <w:shd w:val="clear" w:color="auto" w:fill="FFFFFF"/>
        </w:rPr>
        <w:t xml:space="preserve"> года</w:t>
      </w:r>
      <w:r w:rsidRPr="00FD4B29">
        <w:rPr>
          <w:color w:val="auto"/>
          <w:sz w:val="27"/>
          <w:szCs w:val="27"/>
          <w:shd w:val="clear" w:color="auto" w:fill="FFFFFF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993BDB">
        <w:rPr>
          <w:rFonts w:cs="Times New Roman"/>
          <w:sz w:val="28"/>
          <w:szCs w:val="28"/>
        </w:rPr>
        <w:t>Поведение участников в период проведения соревнования регламентируется Положением «О спортивных санкциях в виде спорта «шахматы».</w:t>
      </w:r>
    </w:p>
    <w:p w:rsidR="008907F8" w:rsidRPr="00993BDB" w:rsidRDefault="008907F8" w:rsidP="00E82C20">
      <w:pPr>
        <w:suppressAutoHyphens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93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 проводятся с целью</w:t>
      </w:r>
      <w:r w:rsidRPr="00993BDB">
        <w:rPr>
          <w:rFonts w:ascii="Times New Roman" w:hAnsi="Times New Roman" w:cs="Times New Roman"/>
          <w:sz w:val="28"/>
          <w:szCs w:val="28"/>
        </w:rPr>
        <w:t xml:space="preserve"> развития шахмат в Санкт-Петербурге.  </w:t>
      </w:r>
    </w:p>
    <w:p w:rsidR="008907F8" w:rsidRPr="00993BDB" w:rsidRDefault="008907F8" w:rsidP="00E82C20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993BDB">
        <w:rPr>
          <w:rFonts w:cs="Times New Roman"/>
          <w:sz w:val="28"/>
          <w:szCs w:val="28"/>
        </w:rPr>
        <w:t xml:space="preserve"> Задачами проведения соревнований являются:</w:t>
      </w:r>
    </w:p>
    <w:p w:rsidR="008907F8" w:rsidRPr="00993BDB" w:rsidRDefault="008907F8" w:rsidP="00E82C20">
      <w:pPr>
        <w:pStyle w:val="Default"/>
        <w:suppressAutoHyphens w:val="0"/>
        <w:ind w:firstLine="300"/>
        <w:jc w:val="both"/>
        <w:rPr>
          <w:rFonts w:cs="Times New Roman"/>
          <w:sz w:val="28"/>
          <w:szCs w:val="28"/>
        </w:rPr>
      </w:pPr>
      <w:r w:rsidRPr="00993BDB">
        <w:rPr>
          <w:rFonts w:cs="Times New Roman"/>
          <w:sz w:val="28"/>
          <w:szCs w:val="28"/>
        </w:rPr>
        <w:t xml:space="preserve"> -  популяризация шахмат как вида спорта;</w:t>
      </w:r>
    </w:p>
    <w:p w:rsidR="008907F8" w:rsidRDefault="008907F8" w:rsidP="00E82C20">
      <w:pPr>
        <w:shd w:val="clear" w:color="auto" w:fill="FFFFFF"/>
        <w:tabs>
          <w:tab w:val="left" w:pos="1530"/>
        </w:tabs>
        <w:suppressAutoHyphens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игры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07F8" w:rsidRPr="006D14EF" w:rsidRDefault="008907F8" w:rsidP="00D31DF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907F8" w:rsidRDefault="008907F8">
      <w:pPr>
        <w:pStyle w:val="Default"/>
        <w:numPr>
          <w:ilvl w:val="7"/>
          <w:numId w:val="1"/>
        </w:numPr>
        <w:jc w:val="both"/>
        <w:rPr>
          <w:b/>
          <w:sz w:val="28"/>
          <w:szCs w:val="28"/>
        </w:rPr>
      </w:pPr>
      <w:r w:rsidRPr="00157494">
        <w:rPr>
          <w:b/>
          <w:sz w:val="28"/>
          <w:szCs w:val="28"/>
        </w:rPr>
        <w:t>Организаторы соревнования</w:t>
      </w:r>
    </w:p>
    <w:p w:rsidR="008907F8" w:rsidRPr="00157494" w:rsidRDefault="008907F8" w:rsidP="002D6591">
      <w:pPr>
        <w:pStyle w:val="Default"/>
        <w:ind w:left="3240"/>
        <w:jc w:val="both"/>
        <w:rPr>
          <w:b/>
          <w:sz w:val="28"/>
          <w:szCs w:val="28"/>
        </w:rPr>
      </w:pPr>
    </w:p>
    <w:p w:rsidR="008907F8" w:rsidRPr="00BE32EC" w:rsidRDefault="008907F8" w:rsidP="00750868">
      <w:pPr>
        <w:pStyle w:val="Default"/>
        <w:rPr>
          <w:rFonts w:cs="Times New Roman"/>
          <w:sz w:val="32"/>
          <w:szCs w:val="28"/>
        </w:rPr>
      </w:pPr>
      <w:r w:rsidRPr="00905914">
        <w:rPr>
          <w:sz w:val="28"/>
          <w:szCs w:val="28"/>
        </w:rPr>
        <w:t xml:space="preserve">      Общее руководство пров</w:t>
      </w:r>
      <w:r>
        <w:rPr>
          <w:sz w:val="28"/>
          <w:szCs w:val="28"/>
        </w:rPr>
        <w:t xml:space="preserve">едением соревнования </w:t>
      </w:r>
      <w:r w:rsidRPr="002D74A3">
        <w:rPr>
          <w:sz w:val="28"/>
          <w:szCs w:val="28"/>
        </w:rPr>
        <w:t>осуществляют РОО «Спортивная федерация шахмат Санкт-Петербурга»,</w:t>
      </w:r>
      <w:r>
        <w:rPr>
          <w:sz w:val="28"/>
          <w:szCs w:val="28"/>
        </w:rPr>
        <w:t xml:space="preserve"> Русская шахматная школа</w:t>
      </w:r>
      <w:r w:rsidRPr="0090591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BE32EC">
        <w:rPr>
          <w:rFonts w:cs="Times New Roman"/>
          <w:color w:val="auto"/>
          <w:sz w:val="28"/>
        </w:rPr>
        <w:t>Непосредственное руководство и оперативное управление соревнованиями осуществляет главная судейская коллегия. </w:t>
      </w:r>
    </w:p>
    <w:p w:rsidR="008907F8" w:rsidRPr="00BE32EC" w:rsidRDefault="008907F8">
      <w:pPr>
        <w:pStyle w:val="Default"/>
        <w:jc w:val="both"/>
        <w:rPr>
          <w:rFonts w:cs="Times New Roman"/>
          <w:sz w:val="18"/>
          <w:szCs w:val="16"/>
        </w:rPr>
      </w:pPr>
      <w:r w:rsidRPr="00BE32EC">
        <w:rPr>
          <w:rFonts w:cs="Times New Roman"/>
          <w:sz w:val="32"/>
          <w:szCs w:val="28"/>
        </w:rPr>
        <w:t xml:space="preserve">     </w:t>
      </w:r>
    </w:p>
    <w:p w:rsidR="008907F8" w:rsidRDefault="008907F8">
      <w:pPr>
        <w:pStyle w:val="Default"/>
        <w:jc w:val="center"/>
        <w:rPr>
          <w:b/>
          <w:sz w:val="28"/>
          <w:szCs w:val="28"/>
        </w:rPr>
      </w:pPr>
      <w:r w:rsidRPr="000A1FDF">
        <w:rPr>
          <w:b/>
          <w:sz w:val="26"/>
          <w:szCs w:val="26"/>
        </w:rPr>
        <w:t xml:space="preserve">3. </w:t>
      </w:r>
      <w:r w:rsidRPr="00157494">
        <w:rPr>
          <w:b/>
          <w:sz w:val="28"/>
          <w:szCs w:val="28"/>
        </w:rPr>
        <w:t>Обеспечение безопасности участников и зрителей</w:t>
      </w:r>
    </w:p>
    <w:p w:rsidR="008907F8" w:rsidRPr="00157494" w:rsidRDefault="008907F8">
      <w:pPr>
        <w:pStyle w:val="Default"/>
        <w:jc w:val="center"/>
        <w:rPr>
          <w:b/>
          <w:sz w:val="28"/>
          <w:szCs w:val="28"/>
        </w:rPr>
      </w:pPr>
    </w:p>
    <w:p w:rsidR="008907F8" w:rsidRDefault="008907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0591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05914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</w:t>
      </w:r>
      <w:r>
        <w:rPr>
          <w:rFonts w:ascii="Times New Roman" w:hAnsi="Times New Roman"/>
          <w:sz w:val="28"/>
          <w:szCs w:val="28"/>
        </w:rPr>
        <w:t xml:space="preserve">ний, </w:t>
      </w:r>
      <w:r w:rsidRPr="00905914">
        <w:rPr>
          <w:rFonts w:ascii="Times New Roman" w:hAnsi="Times New Roman"/>
          <w:sz w:val="28"/>
          <w:szCs w:val="28"/>
        </w:rPr>
        <w:t xml:space="preserve">утверждаемых в установленном порядке.  </w:t>
      </w:r>
    </w:p>
    <w:p w:rsidR="008907F8" w:rsidRDefault="008907F8">
      <w:pPr>
        <w:pStyle w:val="Default"/>
        <w:jc w:val="center"/>
        <w:rPr>
          <w:b/>
          <w:sz w:val="16"/>
          <w:szCs w:val="16"/>
        </w:rPr>
      </w:pPr>
    </w:p>
    <w:p w:rsidR="008907F8" w:rsidRDefault="008907F8">
      <w:pPr>
        <w:pStyle w:val="Default"/>
        <w:jc w:val="center"/>
        <w:rPr>
          <w:b/>
          <w:sz w:val="16"/>
          <w:szCs w:val="16"/>
        </w:rPr>
      </w:pPr>
    </w:p>
    <w:p w:rsidR="008907F8" w:rsidRPr="00905914" w:rsidRDefault="008907F8">
      <w:pPr>
        <w:pStyle w:val="Default"/>
        <w:jc w:val="center"/>
        <w:rPr>
          <w:b/>
          <w:sz w:val="16"/>
          <w:szCs w:val="16"/>
        </w:rPr>
      </w:pPr>
    </w:p>
    <w:p w:rsidR="008907F8" w:rsidRDefault="008907F8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Место и сроки проведения</w:t>
      </w:r>
    </w:p>
    <w:p w:rsidR="008907F8" w:rsidRPr="00905914" w:rsidRDefault="008907F8" w:rsidP="00D3014B">
      <w:pPr>
        <w:pStyle w:val="Default"/>
        <w:ind w:left="3240"/>
        <w:rPr>
          <w:b/>
          <w:sz w:val="28"/>
          <w:szCs w:val="28"/>
        </w:rPr>
      </w:pPr>
    </w:p>
    <w:p w:rsidR="008907F8" w:rsidRPr="00905914" w:rsidRDefault="008907F8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проводятся</w:t>
      </w:r>
      <w:r>
        <w:rPr>
          <w:sz w:val="28"/>
          <w:szCs w:val="28"/>
        </w:rPr>
        <w:t xml:space="preserve"> 24 февраля </w:t>
      </w:r>
      <w:r w:rsidRPr="0090591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05914">
        <w:rPr>
          <w:sz w:val="28"/>
          <w:szCs w:val="28"/>
        </w:rPr>
        <w:t xml:space="preserve"> года</w:t>
      </w:r>
      <w:r w:rsidRPr="00CB6A12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 1 тура в 18.00 часов</w:t>
      </w:r>
      <w:r w:rsidRPr="0090591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5914">
        <w:rPr>
          <w:sz w:val="28"/>
          <w:szCs w:val="28"/>
        </w:rPr>
        <w:t xml:space="preserve"> Русской шахматной школе, Коломяжский пр. д, </w:t>
      </w:r>
      <w:r>
        <w:rPr>
          <w:sz w:val="28"/>
          <w:szCs w:val="28"/>
        </w:rPr>
        <w:t>15/2, вход с пр. Испытателей.</w:t>
      </w:r>
    </w:p>
    <w:p w:rsidR="008907F8" w:rsidRDefault="008907F8">
      <w:pPr>
        <w:pStyle w:val="Default"/>
        <w:jc w:val="both"/>
        <w:rPr>
          <w:sz w:val="16"/>
          <w:szCs w:val="16"/>
        </w:rPr>
      </w:pPr>
    </w:p>
    <w:p w:rsidR="008907F8" w:rsidRDefault="008907F8">
      <w:pPr>
        <w:pStyle w:val="Default"/>
        <w:numPr>
          <w:ilvl w:val="7"/>
          <w:numId w:val="4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Программа и участники соревнования</w:t>
      </w:r>
    </w:p>
    <w:p w:rsidR="008907F8" w:rsidRDefault="008907F8" w:rsidP="00CB6A12">
      <w:pPr>
        <w:pStyle w:val="Default"/>
        <w:jc w:val="both"/>
        <w:rPr>
          <w:sz w:val="28"/>
          <w:szCs w:val="28"/>
        </w:rPr>
      </w:pPr>
    </w:p>
    <w:p w:rsidR="008907F8" w:rsidRDefault="008907F8" w:rsidP="00CB6A1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являются личными.</w:t>
      </w:r>
    </w:p>
    <w:p w:rsidR="008907F8" w:rsidRDefault="008907F8" w:rsidP="00CB6A12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05914">
        <w:rPr>
          <w:b/>
          <w:sz w:val="28"/>
          <w:szCs w:val="28"/>
        </w:rPr>
        <w:t>Система проведения</w:t>
      </w:r>
      <w:r w:rsidRPr="00905914">
        <w:rPr>
          <w:sz w:val="28"/>
          <w:szCs w:val="28"/>
        </w:rPr>
        <w:t>:</w:t>
      </w:r>
      <w:r>
        <w:rPr>
          <w:sz w:val="28"/>
          <w:szCs w:val="28"/>
        </w:rPr>
        <w:t xml:space="preserve"> швейцарская система в 7 туров. Контроль времени 10</w:t>
      </w:r>
      <w:r w:rsidRPr="00905914">
        <w:rPr>
          <w:sz w:val="28"/>
          <w:szCs w:val="28"/>
        </w:rPr>
        <w:t xml:space="preserve"> минут на парт</w:t>
      </w:r>
      <w:r>
        <w:rPr>
          <w:sz w:val="28"/>
          <w:szCs w:val="28"/>
        </w:rPr>
        <w:t xml:space="preserve">ию каждому плюс 3 секунды на ход, начиная с первого. </w:t>
      </w:r>
      <w:r w:rsidRPr="002D74A3">
        <w:rPr>
          <w:sz w:val="28"/>
          <w:szCs w:val="28"/>
        </w:rPr>
        <w:t xml:space="preserve">Жеребьевка проводится с помощью программы </w:t>
      </w:r>
      <w:r w:rsidRPr="002D74A3">
        <w:rPr>
          <w:sz w:val="28"/>
          <w:szCs w:val="28"/>
          <w:lang w:val="en-US"/>
        </w:rPr>
        <w:t>Swiss</w:t>
      </w:r>
      <w:r w:rsidRPr="007027E1">
        <w:rPr>
          <w:sz w:val="28"/>
          <w:szCs w:val="28"/>
        </w:rPr>
        <w:t xml:space="preserve"> </w:t>
      </w:r>
      <w:r w:rsidRPr="002D74A3">
        <w:rPr>
          <w:sz w:val="28"/>
          <w:szCs w:val="28"/>
          <w:lang w:val="en-US"/>
        </w:rPr>
        <w:t>Manager</w:t>
      </w:r>
      <w:r w:rsidRPr="007027E1">
        <w:rPr>
          <w:sz w:val="28"/>
          <w:szCs w:val="28"/>
        </w:rPr>
        <w:t>.</w:t>
      </w:r>
    </w:p>
    <w:p w:rsidR="008907F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</w:p>
    <w:p w:rsidR="008907F8" w:rsidRPr="00522A0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Турнирный взнос составляет:</w:t>
      </w:r>
    </w:p>
    <w:p w:rsidR="008907F8" w:rsidRPr="00522A0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Для участник</w:t>
      </w:r>
      <w:r>
        <w:rPr>
          <w:color w:val="000000"/>
          <w:sz w:val="28"/>
          <w:szCs w:val="27"/>
        </w:rPr>
        <w:t>ов, имеющих рейтинг ФИДЕ по рапид</w:t>
      </w:r>
      <w:r w:rsidRPr="00522A08">
        <w:rPr>
          <w:color w:val="000000"/>
          <w:sz w:val="28"/>
          <w:szCs w:val="27"/>
        </w:rPr>
        <w:t>у &gt;2500 – без взноса;</w:t>
      </w:r>
    </w:p>
    <w:p w:rsidR="008907F8" w:rsidRPr="00522A0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500 руб. – для участников, имеющих ID FIDE;</w:t>
      </w:r>
    </w:p>
    <w:p w:rsidR="008907F8" w:rsidRPr="00522A0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350 руб. –</w:t>
      </w:r>
      <w:r>
        <w:rPr>
          <w:color w:val="000000"/>
          <w:sz w:val="28"/>
          <w:szCs w:val="27"/>
        </w:rPr>
        <w:t xml:space="preserve"> для женщин, для участников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7"/>
          </w:rPr>
          <w:t>2003</w:t>
        </w:r>
        <w:r w:rsidRPr="00522A08">
          <w:rPr>
            <w:color w:val="000000"/>
            <w:sz w:val="28"/>
            <w:szCs w:val="27"/>
          </w:rPr>
          <w:t xml:space="preserve"> г</w:t>
        </w:r>
      </w:smartTag>
      <w:r w:rsidRPr="00522A08">
        <w:rPr>
          <w:color w:val="000000"/>
          <w:sz w:val="28"/>
          <w:szCs w:val="27"/>
        </w:rPr>
        <w:t xml:space="preserve">.р. и моложе, для </w:t>
      </w:r>
      <w:smartTag w:uri="urn:schemas-microsoft-com:office:smarttags" w:element="metricconverter">
        <w:smartTagPr>
          <w:attr w:name="ProductID" w:val="1956 г"/>
        </w:smartTagPr>
        <w:r w:rsidRPr="00522A08">
          <w:rPr>
            <w:color w:val="000000"/>
            <w:sz w:val="28"/>
            <w:szCs w:val="27"/>
          </w:rPr>
          <w:t>1956 г</w:t>
        </w:r>
      </w:smartTag>
      <w:r w:rsidRPr="00522A08">
        <w:rPr>
          <w:color w:val="000000"/>
          <w:sz w:val="28"/>
          <w:szCs w:val="27"/>
        </w:rPr>
        <w:t>.р. и старше;</w:t>
      </w:r>
    </w:p>
    <w:p w:rsidR="008907F8" w:rsidRPr="00522A08" w:rsidRDefault="008907F8" w:rsidP="00E82C20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522A08">
        <w:rPr>
          <w:color w:val="000000"/>
          <w:sz w:val="28"/>
          <w:szCs w:val="27"/>
        </w:rPr>
        <w:t>Участники, не имеющие ID FIDE, дополнительно вносят регистрационный взнос в размере 300 руб.</w:t>
      </w:r>
    </w:p>
    <w:p w:rsidR="008907F8" w:rsidRPr="00E82C20" w:rsidRDefault="008907F8">
      <w:pPr>
        <w:pStyle w:val="Default"/>
        <w:rPr>
          <w:rFonts w:cs="Times New Roman"/>
          <w:color w:val="auto"/>
          <w:sz w:val="28"/>
          <w:szCs w:val="28"/>
          <w:lang w:eastAsia="ru-RU"/>
        </w:rPr>
      </w:pPr>
      <w:r w:rsidRPr="00E82C20">
        <w:rPr>
          <w:sz w:val="28"/>
          <w:szCs w:val="28"/>
          <w:shd w:val="clear" w:color="auto" w:fill="FFFFFF"/>
        </w:rPr>
        <w:t xml:space="preserve">Турнир проводится с обсчетом рейтинга </w:t>
      </w:r>
      <w:r w:rsidRPr="00E82C20">
        <w:rPr>
          <w:sz w:val="28"/>
          <w:szCs w:val="28"/>
          <w:shd w:val="clear" w:color="auto" w:fill="FFFFFF"/>
          <w:lang w:val="en-US"/>
        </w:rPr>
        <w:t>FIDE</w:t>
      </w:r>
      <w:r w:rsidRPr="00E82C20">
        <w:rPr>
          <w:sz w:val="28"/>
          <w:szCs w:val="28"/>
          <w:shd w:val="clear" w:color="auto" w:fill="FFFFFF"/>
        </w:rPr>
        <w:t>.</w:t>
      </w:r>
    </w:p>
    <w:p w:rsidR="008907F8" w:rsidRPr="00905914" w:rsidRDefault="008907F8">
      <w:pPr>
        <w:pStyle w:val="Default"/>
        <w:rPr>
          <w:sz w:val="16"/>
          <w:szCs w:val="16"/>
        </w:rPr>
      </w:pPr>
      <w:r w:rsidRPr="00905914">
        <w:rPr>
          <w:sz w:val="28"/>
          <w:szCs w:val="28"/>
        </w:rPr>
        <w:t xml:space="preserve">    </w:t>
      </w:r>
    </w:p>
    <w:p w:rsidR="008907F8" w:rsidRDefault="008907F8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6. Заявки на участие</w:t>
      </w:r>
    </w:p>
    <w:p w:rsidR="008907F8" w:rsidRPr="00522A08" w:rsidRDefault="008907F8">
      <w:pPr>
        <w:pStyle w:val="Default"/>
        <w:widowControl w:val="0"/>
        <w:suppressAutoHyphens w:val="0"/>
        <w:jc w:val="center"/>
        <w:rPr>
          <w:b/>
          <w:sz w:val="6"/>
          <w:szCs w:val="28"/>
        </w:rPr>
      </w:pPr>
    </w:p>
    <w:p w:rsidR="008907F8" w:rsidRPr="00674286" w:rsidRDefault="008907F8" w:rsidP="00763228">
      <w:pPr>
        <w:jc w:val="both"/>
        <w:rPr>
          <w:rFonts w:ascii="Times New Roman" w:hAnsi="Times New Roman" w:cs="Times New Roman"/>
          <w:sz w:val="28"/>
          <w:szCs w:val="28"/>
        </w:rPr>
      </w:pPr>
      <w:r w:rsidRPr="00674286">
        <w:rPr>
          <w:rFonts w:ascii="Times New Roman" w:hAnsi="Times New Roman" w:cs="Times New Roman"/>
          <w:sz w:val="28"/>
          <w:szCs w:val="28"/>
        </w:rPr>
        <w:t>Подача заявок на участие в турнирах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21.00 часа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</w:t>
        </w:r>
        <w:r w:rsidRPr="00674286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674286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7" w:history="1">
        <w:r w:rsidRPr="00674286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spb@chessrussian.ru</w:t>
        </w:r>
      </w:hyperlink>
      <w:r w:rsidRPr="006742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4286">
        <w:rPr>
          <w:rFonts w:ascii="Times New Roman" w:hAnsi="Times New Roman" w:cs="Times New Roman"/>
          <w:sz w:val="28"/>
          <w:szCs w:val="28"/>
        </w:rPr>
        <w:t>Дополнительная информация по телефону 920-55-45.</w:t>
      </w:r>
    </w:p>
    <w:p w:rsidR="008907F8" w:rsidRPr="00674286" w:rsidRDefault="008907F8" w:rsidP="00763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286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268"/>
        <w:gridCol w:w="1418"/>
        <w:gridCol w:w="2835"/>
        <w:gridCol w:w="2126"/>
      </w:tblGrid>
      <w:tr w:rsidR="008907F8" w:rsidRPr="00674286" w:rsidTr="00AA3215">
        <w:trPr>
          <w:trHeight w:val="266"/>
        </w:trPr>
        <w:tc>
          <w:tcPr>
            <w:tcW w:w="1418" w:type="dxa"/>
          </w:tcPr>
          <w:p w:rsidR="008907F8" w:rsidRPr="00674286" w:rsidRDefault="008907F8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674286">
              <w:rPr>
                <w:rFonts w:cs="Times New Roman"/>
                <w:sz w:val="28"/>
                <w:szCs w:val="28"/>
                <w:lang w:val="en-US"/>
              </w:rPr>
              <w:t>ID FIDE</w:t>
            </w:r>
          </w:p>
        </w:tc>
        <w:tc>
          <w:tcPr>
            <w:tcW w:w="2268" w:type="dxa"/>
          </w:tcPr>
          <w:p w:rsidR="008907F8" w:rsidRPr="00674286" w:rsidRDefault="008907F8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Ф.И.О (на английском языке)</w:t>
            </w:r>
          </w:p>
        </w:tc>
        <w:tc>
          <w:tcPr>
            <w:tcW w:w="1418" w:type="dxa"/>
          </w:tcPr>
          <w:p w:rsidR="008907F8" w:rsidRPr="00674286" w:rsidRDefault="008907F8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8907F8" w:rsidRPr="00674286" w:rsidRDefault="008907F8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126" w:type="dxa"/>
          </w:tcPr>
          <w:p w:rsidR="008907F8" w:rsidRPr="00674286" w:rsidRDefault="008907F8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Телефон для связи</w:t>
            </w:r>
          </w:p>
        </w:tc>
      </w:tr>
      <w:tr w:rsidR="008907F8" w:rsidRPr="00674286" w:rsidTr="00AA3215">
        <w:trPr>
          <w:trHeight w:val="266"/>
        </w:trPr>
        <w:tc>
          <w:tcPr>
            <w:tcW w:w="1418" w:type="dxa"/>
          </w:tcPr>
          <w:p w:rsidR="008907F8" w:rsidRPr="00674286" w:rsidRDefault="008907F8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907F8" w:rsidRPr="00674286" w:rsidRDefault="008907F8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907F8" w:rsidRPr="00674286" w:rsidRDefault="008907F8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907F8" w:rsidRPr="00674286" w:rsidRDefault="008907F8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7F8" w:rsidRPr="00674286" w:rsidRDefault="008907F8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8907F8" w:rsidRDefault="008907F8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8907F8" w:rsidRDefault="008907F8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7. Подведение итогов соревнований</w:t>
      </w:r>
    </w:p>
    <w:p w:rsidR="008907F8" w:rsidRPr="00905914" w:rsidRDefault="008907F8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8907F8" w:rsidRDefault="008907F8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Победители и призеры определяются по наибольшей сумме набранных очков. В случае равенства очков места определяются по следующим дополнительным показателям (в порядке приоритетности):</w:t>
      </w:r>
    </w:p>
    <w:p w:rsidR="008907F8" w:rsidRPr="00905914" w:rsidRDefault="008907F8">
      <w:pPr>
        <w:pStyle w:val="Default"/>
        <w:jc w:val="both"/>
        <w:rPr>
          <w:sz w:val="28"/>
          <w:szCs w:val="28"/>
        </w:rPr>
      </w:pPr>
    </w:p>
    <w:p w:rsidR="008907F8" w:rsidRPr="00905914" w:rsidRDefault="008907F8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- коэффициент Бухгольца;</w:t>
      </w:r>
    </w:p>
    <w:p w:rsidR="008907F8" w:rsidRPr="00905914" w:rsidRDefault="008907F8">
      <w:pPr>
        <w:pStyle w:val="Default"/>
        <w:widowControl w:val="0"/>
        <w:suppressAutoHyphens w:val="0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- усеченный</w:t>
      </w:r>
      <w:r w:rsidRPr="00905914">
        <w:rPr>
          <w:sz w:val="28"/>
          <w:szCs w:val="28"/>
        </w:rPr>
        <w:t xml:space="preserve"> коэффициент Бухгольца;</w:t>
      </w:r>
    </w:p>
    <w:p w:rsidR="008907F8" w:rsidRPr="002D74A3" w:rsidRDefault="00890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74A3">
        <w:rPr>
          <w:sz w:val="28"/>
          <w:szCs w:val="28"/>
        </w:rPr>
        <w:t>- личная встреча,</w:t>
      </w:r>
    </w:p>
    <w:p w:rsidR="008907F8" w:rsidRPr="008C0877" w:rsidRDefault="008907F8">
      <w:pPr>
        <w:pStyle w:val="Default"/>
        <w:jc w:val="both"/>
        <w:rPr>
          <w:sz w:val="28"/>
          <w:szCs w:val="28"/>
        </w:rPr>
      </w:pPr>
      <w:r w:rsidRPr="002D74A3">
        <w:rPr>
          <w:sz w:val="28"/>
          <w:szCs w:val="28"/>
        </w:rPr>
        <w:t xml:space="preserve">     - количество побед.</w:t>
      </w:r>
    </w:p>
    <w:sectPr w:rsidR="008907F8" w:rsidRPr="008C0877" w:rsidSect="00AE7E5D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F8" w:rsidRDefault="008907F8">
      <w:pPr>
        <w:spacing w:after="0" w:line="240" w:lineRule="auto"/>
      </w:pPr>
      <w:r>
        <w:separator/>
      </w:r>
    </w:p>
  </w:endnote>
  <w:endnote w:type="continuationSeparator" w:id="0">
    <w:p w:rsidR="008907F8" w:rsidRDefault="0089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F8" w:rsidRDefault="008907F8">
      <w:pPr>
        <w:spacing w:after="0" w:line="240" w:lineRule="auto"/>
      </w:pPr>
      <w:r>
        <w:separator/>
      </w:r>
    </w:p>
  </w:footnote>
  <w:footnote w:type="continuationSeparator" w:id="0">
    <w:p w:rsidR="008907F8" w:rsidRDefault="0089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79346F1"/>
    <w:multiLevelType w:val="hybridMultilevel"/>
    <w:tmpl w:val="A92A3C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F044CF0"/>
    <w:multiLevelType w:val="hybridMultilevel"/>
    <w:tmpl w:val="68108BF4"/>
    <w:lvl w:ilvl="0" w:tplc="B1DA9102">
      <w:start w:val="4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7">
    <w:nsid w:val="7C0110C7"/>
    <w:multiLevelType w:val="hybridMultilevel"/>
    <w:tmpl w:val="ABDA5DB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070"/>
    <w:rsid w:val="0004031E"/>
    <w:rsid w:val="000A1FDF"/>
    <w:rsid w:val="000D03DD"/>
    <w:rsid w:val="000F727C"/>
    <w:rsid w:val="00102855"/>
    <w:rsid w:val="001053E1"/>
    <w:rsid w:val="00111B8A"/>
    <w:rsid w:val="001450A4"/>
    <w:rsid w:val="00157494"/>
    <w:rsid w:val="0016246A"/>
    <w:rsid w:val="001721F9"/>
    <w:rsid w:val="001729FD"/>
    <w:rsid w:val="001A0746"/>
    <w:rsid w:val="001B386C"/>
    <w:rsid w:val="001C238E"/>
    <w:rsid w:val="001D6B00"/>
    <w:rsid w:val="001F5013"/>
    <w:rsid w:val="002D6591"/>
    <w:rsid w:val="002D74A3"/>
    <w:rsid w:val="00321586"/>
    <w:rsid w:val="00352179"/>
    <w:rsid w:val="0036278D"/>
    <w:rsid w:val="00377328"/>
    <w:rsid w:val="00423AA3"/>
    <w:rsid w:val="0044621A"/>
    <w:rsid w:val="00455FA8"/>
    <w:rsid w:val="004739A0"/>
    <w:rsid w:val="0047774E"/>
    <w:rsid w:val="004B489F"/>
    <w:rsid w:val="004D1BAD"/>
    <w:rsid w:val="00522A08"/>
    <w:rsid w:val="00543B68"/>
    <w:rsid w:val="00546B76"/>
    <w:rsid w:val="005523F3"/>
    <w:rsid w:val="00553BA5"/>
    <w:rsid w:val="00597236"/>
    <w:rsid w:val="005A4855"/>
    <w:rsid w:val="005B73A7"/>
    <w:rsid w:val="00610CBB"/>
    <w:rsid w:val="0061502B"/>
    <w:rsid w:val="006462F4"/>
    <w:rsid w:val="006738CA"/>
    <w:rsid w:val="00674286"/>
    <w:rsid w:val="006D14EF"/>
    <w:rsid w:val="007013D9"/>
    <w:rsid w:val="007027E1"/>
    <w:rsid w:val="007045D6"/>
    <w:rsid w:val="0074120F"/>
    <w:rsid w:val="00742058"/>
    <w:rsid w:val="00750868"/>
    <w:rsid w:val="00763228"/>
    <w:rsid w:val="0078381C"/>
    <w:rsid w:val="00797785"/>
    <w:rsid w:val="007E4850"/>
    <w:rsid w:val="007F08E0"/>
    <w:rsid w:val="007F3114"/>
    <w:rsid w:val="00806799"/>
    <w:rsid w:val="00841486"/>
    <w:rsid w:val="00866C42"/>
    <w:rsid w:val="00877CBD"/>
    <w:rsid w:val="00885C2F"/>
    <w:rsid w:val="008907F8"/>
    <w:rsid w:val="00895572"/>
    <w:rsid w:val="008B6679"/>
    <w:rsid w:val="008B798D"/>
    <w:rsid w:val="008C0877"/>
    <w:rsid w:val="008C29B2"/>
    <w:rsid w:val="008E2AB9"/>
    <w:rsid w:val="00905914"/>
    <w:rsid w:val="00993BDB"/>
    <w:rsid w:val="009C5C77"/>
    <w:rsid w:val="009F5C90"/>
    <w:rsid w:val="00A0096C"/>
    <w:rsid w:val="00A02857"/>
    <w:rsid w:val="00A628EB"/>
    <w:rsid w:val="00A67700"/>
    <w:rsid w:val="00A67D8F"/>
    <w:rsid w:val="00AA3215"/>
    <w:rsid w:val="00AB11F9"/>
    <w:rsid w:val="00AC121A"/>
    <w:rsid w:val="00AE7CCD"/>
    <w:rsid w:val="00AE7E5D"/>
    <w:rsid w:val="00B151E8"/>
    <w:rsid w:val="00B22B32"/>
    <w:rsid w:val="00B30C87"/>
    <w:rsid w:val="00B34827"/>
    <w:rsid w:val="00B629B9"/>
    <w:rsid w:val="00B71AC9"/>
    <w:rsid w:val="00B82964"/>
    <w:rsid w:val="00BA5CBB"/>
    <w:rsid w:val="00BB436A"/>
    <w:rsid w:val="00BC30FE"/>
    <w:rsid w:val="00BE32EC"/>
    <w:rsid w:val="00C00A08"/>
    <w:rsid w:val="00C01D04"/>
    <w:rsid w:val="00C14755"/>
    <w:rsid w:val="00C14B74"/>
    <w:rsid w:val="00C53179"/>
    <w:rsid w:val="00C60012"/>
    <w:rsid w:val="00C75F79"/>
    <w:rsid w:val="00C81070"/>
    <w:rsid w:val="00CB070C"/>
    <w:rsid w:val="00CB505B"/>
    <w:rsid w:val="00CB6A12"/>
    <w:rsid w:val="00CD377B"/>
    <w:rsid w:val="00CD790B"/>
    <w:rsid w:val="00D221F6"/>
    <w:rsid w:val="00D3014B"/>
    <w:rsid w:val="00D31DF6"/>
    <w:rsid w:val="00DA3768"/>
    <w:rsid w:val="00DB018C"/>
    <w:rsid w:val="00E07D52"/>
    <w:rsid w:val="00E3219E"/>
    <w:rsid w:val="00E34B04"/>
    <w:rsid w:val="00E40515"/>
    <w:rsid w:val="00E60B30"/>
    <w:rsid w:val="00E6370A"/>
    <w:rsid w:val="00E67E1C"/>
    <w:rsid w:val="00E82C20"/>
    <w:rsid w:val="00EB4EB6"/>
    <w:rsid w:val="00EC0109"/>
    <w:rsid w:val="00ED3B69"/>
    <w:rsid w:val="00F12895"/>
    <w:rsid w:val="00F135F2"/>
    <w:rsid w:val="00F3245C"/>
    <w:rsid w:val="00F41937"/>
    <w:rsid w:val="00F43F1C"/>
    <w:rsid w:val="00F46A40"/>
    <w:rsid w:val="00F54840"/>
    <w:rsid w:val="00F75B45"/>
    <w:rsid w:val="00F93510"/>
    <w:rsid w:val="00FD4B29"/>
    <w:rsid w:val="00FE258E"/>
    <w:rsid w:val="00FF444B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5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AE7E5D"/>
  </w:style>
  <w:style w:type="character" w:customStyle="1" w:styleId="WW-Absatz-Standardschriftart">
    <w:name w:val="WW-Absatz-Standardschriftart"/>
    <w:uiPriority w:val="99"/>
    <w:rsid w:val="00AE7E5D"/>
  </w:style>
  <w:style w:type="character" w:customStyle="1" w:styleId="WW-Absatz-Standardschriftart1">
    <w:name w:val="WW-Absatz-Standardschriftart1"/>
    <w:uiPriority w:val="99"/>
    <w:rsid w:val="00AE7E5D"/>
  </w:style>
  <w:style w:type="character" w:customStyle="1" w:styleId="WW-Absatz-Standardschriftart11">
    <w:name w:val="WW-Absatz-Standardschriftart11"/>
    <w:uiPriority w:val="99"/>
    <w:rsid w:val="00AE7E5D"/>
  </w:style>
  <w:style w:type="character" w:customStyle="1" w:styleId="WW-Absatz-Standardschriftart111">
    <w:name w:val="WW-Absatz-Standardschriftart111"/>
    <w:uiPriority w:val="99"/>
    <w:rsid w:val="00AE7E5D"/>
  </w:style>
  <w:style w:type="character" w:customStyle="1" w:styleId="WW8Num1z0">
    <w:name w:val="WW8Num1z0"/>
    <w:uiPriority w:val="99"/>
    <w:rsid w:val="00AE7E5D"/>
    <w:rPr>
      <w:rFonts w:ascii="Symbol" w:hAnsi="Symbol"/>
    </w:rPr>
  </w:style>
  <w:style w:type="character" w:customStyle="1" w:styleId="WW8Num1z1">
    <w:name w:val="WW8Num1z1"/>
    <w:uiPriority w:val="99"/>
    <w:rsid w:val="00AE7E5D"/>
    <w:rPr>
      <w:rFonts w:ascii="Courier New" w:hAnsi="Courier New"/>
    </w:rPr>
  </w:style>
  <w:style w:type="character" w:customStyle="1" w:styleId="WW8Num1z2">
    <w:name w:val="WW8Num1z2"/>
    <w:uiPriority w:val="99"/>
    <w:rsid w:val="00AE7E5D"/>
    <w:rPr>
      <w:rFonts w:ascii="Wingdings" w:hAnsi="Wingdings"/>
    </w:rPr>
  </w:style>
  <w:style w:type="character" w:customStyle="1" w:styleId="WW8Num2z0">
    <w:name w:val="WW8Num2z0"/>
    <w:uiPriority w:val="99"/>
    <w:rsid w:val="00AE7E5D"/>
  </w:style>
  <w:style w:type="character" w:customStyle="1" w:styleId="1">
    <w:name w:val="Основной шрифт абзаца1"/>
    <w:uiPriority w:val="99"/>
    <w:rsid w:val="00AE7E5D"/>
  </w:style>
  <w:style w:type="character" w:styleId="Hyperlink">
    <w:name w:val="Hyperlink"/>
    <w:basedOn w:val="DefaultParagraphFont"/>
    <w:uiPriority w:val="99"/>
    <w:rsid w:val="00AE7E5D"/>
    <w:rPr>
      <w:rFonts w:cs="Times New Roman"/>
      <w:color w:val="0000FF"/>
      <w:u w:val="single"/>
    </w:rPr>
  </w:style>
  <w:style w:type="character" w:customStyle="1" w:styleId="a">
    <w:name w:val="Символ нумерации"/>
    <w:uiPriority w:val="99"/>
    <w:rsid w:val="00AE7E5D"/>
  </w:style>
  <w:style w:type="paragraph" w:styleId="Title">
    <w:name w:val="Title"/>
    <w:basedOn w:val="Normal"/>
    <w:next w:val="BodyText"/>
    <w:link w:val="TitleChar"/>
    <w:uiPriority w:val="99"/>
    <w:qFormat/>
    <w:rsid w:val="00AE7E5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AE7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AE7E5D"/>
    <w:rPr>
      <w:rFonts w:cs="Tahoma"/>
    </w:rPr>
  </w:style>
  <w:style w:type="paragraph" w:customStyle="1" w:styleId="10">
    <w:name w:val="Название1"/>
    <w:basedOn w:val="Normal"/>
    <w:uiPriority w:val="99"/>
    <w:rsid w:val="00AE7E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AE7E5D"/>
    <w:pPr>
      <w:suppressLineNumbers/>
    </w:pPr>
    <w:rPr>
      <w:rFonts w:cs="Tahoma"/>
    </w:rPr>
  </w:style>
  <w:style w:type="paragraph" w:customStyle="1" w:styleId="12">
    <w:name w:val="Абзац списка1"/>
    <w:basedOn w:val="Normal"/>
    <w:uiPriority w:val="99"/>
    <w:rsid w:val="00AE7E5D"/>
    <w:pPr>
      <w:ind w:left="720"/>
    </w:pPr>
  </w:style>
  <w:style w:type="paragraph" w:customStyle="1" w:styleId="Default">
    <w:name w:val="Default"/>
    <w:uiPriority w:val="99"/>
    <w:rsid w:val="00AE7E5D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AE7E5D"/>
    <w:pPr>
      <w:widowControl w:val="0"/>
      <w:suppressAutoHyphens/>
      <w:textAlignment w:val="baseline"/>
    </w:pPr>
    <w:rPr>
      <w:rFonts w:cs="Calibri"/>
      <w:kern w:val="1"/>
      <w:sz w:val="24"/>
      <w:szCs w:val="24"/>
      <w:lang w:val="de-DE" w:eastAsia="fa-IR" w:bidi="fa-IR"/>
    </w:rPr>
  </w:style>
  <w:style w:type="paragraph" w:customStyle="1" w:styleId="a0">
    <w:name w:val="Содержимое таблицы"/>
    <w:basedOn w:val="Normal"/>
    <w:uiPriority w:val="99"/>
    <w:rsid w:val="00AE7E5D"/>
    <w:pPr>
      <w:suppressLineNumbers/>
    </w:pPr>
  </w:style>
  <w:style w:type="paragraph" w:customStyle="1" w:styleId="a1">
    <w:name w:val="Заголовок таблицы"/>
    <w:basedOn w:val="a0"/>
    <w:uiPriority w:val="99"/>
    <w:rsid w:val="00AE7E5D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AE7E5D"/>
    <w:pPr>
      <w:spacing w:after="0" w:line="240" w:lineRule="auto"/>
      <w:ind w:firstLine="284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Calibri"/>
      <w:lang w:eastAsia="ar-SA" w:bidi="ar-SA"/>
    </w:rPr>
  </w:style>
  <w:style w:type="paragraph" w:styleId="NoSpacing">
    <w:name w:val="No Spacing"/>
    <w:uiPriority w:val="99"/>
    <w:qFormat/>
    <w:rsid w:val="00AE7E5D"/>
    <w:pPr>
      <w:suppressAutoHyphens/>
    </w:pPr>
    <w:rPr>
      <w:rFonts w:ascii="Calibri" w:hAnsi="Calibri" w:cs="Calibri"/>
      <w:lang w:eastAsia="ar-SA"/>
    </w:rPr>
  </w:style>
  <w:style w:type="paragraph" w:customStyle="1" w:styleId="21">
    <w:name w:val="Основной текст 21"/>
    <w:basedOn w:val="Normal"/>
    <w:uiPriority w:val="99"/>
    <w:rsid w:val="00AE7E5D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E7E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lang w:eastAsia="ar-SA" w:bidi="ar-SA"/>
    </w:rPr>
  </w:style>
  <w:style w:type="character" w:customStyle="1" w:styleId="a2">
    <w:name w:val="Верхний колонтитул Знак"/>
    <w:uiPriority w:val="99"/>
    <w:rsid w:val="00AE7E5D"/>
    <w:rPr>
      <w:rFonts w:ascii="Calibri" w:hAnsi="Calibri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AE7E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lang w:eastAsia="ar-SA" w:bidi="ar-SA"/>
    </w:rPr>
  </w:style>
  <w:style w:type="character" w:customStyle="1" w:styleId="a3">
    <w:name w:val="Нижний колонтитул Знак"/>
    <w:uiPriority w:val="99"/>
    <w:rsid w:val="00AE7E5D"/>
    <w:rPr>
      <w:rFonts w:ascii="Calibri" w:hAnsi="Calibri"/>
      <w:sz w:val="22"/>
      <w:lang w:eastAsia="ar-SA" w:bidi="ar-SA"/>
    </w:rPr>
  </w:style>
  <w:style w:type="paragraph" w:customStyle="1" w:styleId="drive-viewer-paginated-page-reader-block">
    <w:name w:val="drive-viewer-paginated-page-reader-block"/>
    <w:basedOn w:val="Normal"/>
    <w:uiPriority w:val="99"/>
    <w:rsid w:val="00CD377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523F3"/>
  </w:style>
  <w:style w:type="paragraph" w:styleId="NormalWeb">
    <w:name w:val="Normal (Web)"/>
    <w:basedOn w:val="Normal"/>
    <w:uiPriority w:val="99"/>
    <w:semiHidden/>
    <w:rsid w:val="00522A0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b@chessrussi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386</TotalTime>
  <Pages>2</Pages>
  <Words>505</Words>
  <Characters>2885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Сергей</dc:creator>
  <cp:keywords/>
  <dc:description/>
  <cp:lastModifiedBy>SerS</cp:lastModifiedBy>
  <cp:revision>8</cp:revision>
  <cp:lastPrinted>2015-10-28T13:43:00Z</cp:lastPrinted>
  <dcterms:created xsi:type="dcterms:W3CDTF">2018-01-31T16:33:00Z</dcterms:created>
  <dcterms:modified xsi:type="dcterms:W3CDTF">2018-02-02T16:02:00Z</dcterms:modified>
</cp:coreProperties>
</file>